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84092" w14:textId="3F01932B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Wykonawca: </w:t>
      </w:r>
      <w:r>
        <w:rPr>
          <w:rFonts w:eastAsia="Times New Roman"/>
          <w:lang w:eastAsia="pl-PL"/>
        </w:rPr>
        <w:t xml:space="preserve">                                                                                                              Załącznik nr 6</w:t>
      </w:r>
    </w:p>
    <w:p w14:paraId="69F1EFB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01861A2F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10A73F04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7B2929EF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 </w:t>
      </w:r>
    </w:p>
    <w:p w14:paraId="753AA4FA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(pełna nazwa/firma, adres, </w:t>
      </w:r>
    </w:p>
    <w:p w14:paraId="65D809A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NIP/PESEL, KRS/CEiDG) </w:t>
      </w:r>
    </w:p>
    <w:p w14:paraId="2BF7F942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reprezentowany przez: </w:t>
      </w:r>
    </w:p>
    <w:p w14:paraId="6322106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2CDCE8F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31E1E429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(imię, nazwisko, stanowisko/podstawa do reprezentacji) </w:t>
      </w:r>
    </w:p>
    <w:p w14:paraId="41FAB49D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9EFBBF5" w14:textId="77777777" w:rsidR="00CA071B" w:rsidRDefault="00CA071B" w:rsidP="00CA071B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 xml:space="preserve">Oświadczenie Wykonawcy </w:t>
      </w:r>
    </w:p>
    <w:p w14:paraId="0D0A8671" w14:textId="77777777" w:rsidR="00CA071B" w:rsidRDefault="00CA071B" w:rsidP="00CA071B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>składane na podstawie art. 7 ust. 1 ustawy z dnia 13</w:t>
      </w:r>
      <w:r>
        <w:rPr>
          <w:rFonts w:eastAsia="Times New Roman"/>
          <w:b/>
          <w:lang w:eastAsia="pl-PL"/>
        </w:rPr>
        <w:t xml:space="preserve"> </w:t>
      </w:r>
      <w:r w:rsidRPr="008B64B5">
        <w:rPr>
          <w:rFonts w:eastAsia="Times New Roman"/>
          <w:b/>
          <w:lang w:eastAsia="pl-PL"/>
        </w:rPr>
        <w:t>kwietnia 2022 r. o szczególnych rozwiązaniach w zakresie przeciwdziałania wspieraniu agresji na Ukrainę oraz służących ochronie bezpieczeństwa narodowego (Dz. U. poz. 835)</w:t>
      </w:r>
    </w:p>
    <w:p w14:paraId="67D447C2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na potrzeby postępowania o udzi</w:t>
      </w:r>
      <w:r>
        <w:rPr>
          <w:rFonts w:eastAsia="Times New Roman"/>
          <w:lang w:eastAsia="pl-PL"/>
        </w:rPr>
        <w:t>elenie zamówienia publicznego:</w:t>
      </w:r>
      <w:r w:rsidRPr="008B64B5">
        <w:rPr>
          <w:rFonts w:eastAsia="Times New Roman"/>
          <w:lang w:eastAsia="pl-PL"/>
        </w:rPr>
        <w:t xml:space="preserve"> </w:t>
      </w:r>
    </w:p>
    <w:p w14:paraId="55D1CBD8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C860CA9" w14:textId="2094F9E0" w:rsidR="00CA071B" w:rsidRPr="00F52EA3" w:rsidRDefault="00CA071B" w:rsidP="00CA071B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A01060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6DA09E83" w14:textId="77777777" w:rsidR="00CA071B" w:rsidRDefault="00CA071B" w:rsidP="00CA071B">
      <w:pPr>
        <w:pStyle w:val="Bezodstpw"/>
        <w:jc w:val="both"/>
      </w:pPr>
    </w:p>
    <w:p w14:paraId="45EDEFD1" w14:textId="0E42B9EE" w:rsidR="00CA071B" w:rsidRPr="008B64B5" w:rsidRDefault="00CA071B" w:rsidP="00CA071B">
      <w:pPr>
        <w:pStyle w:val="Bezodstpw"/>
        <w:jc w:val="center"/>
        <w:rPr>
          <w:color w:val="000000"/>
        </w:rPr>
      </w:pPr>
      <w:r>
        <w:t>(nazwa postepowania)</w:t>
      </w:r>
    </w:p>
    <w:p w14:paraId="5415F1E0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8ED0D1E" w14:textId="105D2280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prowadzonego przez </w:t>
      </w:r>
      <w:r>
        <w:rPr>
          <w:rFonts w:eastAsia="Times New Roman"/>
          <w:lang w:eastAsia="pl-PL"/>
        </w:rPr>
        <w:t>Gminę Stara Błotnica z s</w:t>
      </w:r>
      <w:r w:rsidRPr="008B64B5">
        <w:rPr>
          <w:rFonts w:eastAsia="Times New Roman"/>
          <w:lang w:eastAsia="pl-PL"/>
        </w:rPr>
        <w:t xml:space="preserve">iedzibą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w </w:t>
      </w:r>
      <w:r>
        <w:rPr>
          <w:rFonts w:eastAsia="Times New Roman"/>
          <w:lang w:eastAsia="pl-PL"/>
        </w:rPr>
        <w:t xml:space="preserve">Stara Błotnica 46, 26-806 Stara Błotnica </w:t>
      </w:r>
      <w:r w:rsidRPr="008B64B5">
        <w:rPr>
          <w:rFonts w:eastAsia="Times New Roman"/>
          <w:lang w:eastAsia="pl-PL"/>
        </w:rPr>
        <w:t xml:space="preserve">oświadczam, że </w:t>
      </w:r>
      <w:r w:rsidRPr="00A01060">
        <w:rPr>
          <w:rFonts w:eastAsia="Times New Roman"/>
          <w:b/>
          <w:sz w:val="28"/>
          <w:szCs w:val="28"/>
          <w:lang w:eastAsia="pl-PL"/>
        </w:rPr>
        <w:t>podlegam / nie podlegam*</w:t>
      </w:r>
      <w:r w:rsidRPr="008B64B5">
        <w:rPr>
          <w:rFonts w:eastAsia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691D2391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1DEA728E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639753F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*niepotrzebne skreślić </w:t>
      </w:r>
    </w:p>
    <w:p w14:paraId="2553CC8D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1ADB0ED2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0D460B5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E8EF87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r>
        <w:rPr>
          <w:rFonts w:eastAsia="Times New Roman"/>
          <w:lang w:eastAsia="pl-PL"/>
        </w:rPr>
        <w:t>….</w:t>
      </w:r>
      <w:r w:rsidRPr="008B64B5">
        <w:rPr>
          <w:rFonts w:eastAsia="Times New Roman"/>
          <w:lang w:eastAsia="pl-PL"/>
        </w:rPr>
        <w:t xml:space="preserve">r. </w:t>
      </w:r>
    </w:p>
    <w:p w14:paraId="5DDEB89B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45D082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00F4F1C" w14:textId="77777777" w:rsidR="00CA071B" w:rsidRDefault="00CA071B" w:rsidP="00CA071B">
      <w:pPr>
        <w:spacing w:after="0"/>
        <w:rPr>
          <w:rFonts w:eastAsia="Times New Roman"/>
          <w:lang w:eastAsia="pl-PL"/>
        </w:rPr>
      </w:pPr>
    </w:p>
    <w:p w14:paraId="265AB7D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14AB42E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9EF07BA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2083B3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0D3BD3A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60F23F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DE2FEDD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858392E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4751FF4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1B"/>
    <w:rsid w:val="002067F8"/>
    <w:rsid w:val="005F0420"/>
    <w:rsid w:val="008845B0"/>
    <w:rsid w:val="009069AA"/>
    <w:rsid w:val="00A01060"/>
    <w:rsid w:val="00CA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4126"/>
  <w15:chartTrackingRefBased/>
  <w15:docId w15:val="{C1693968-964F-45DD-9B0B-17D08DD1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71B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CA071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2023-12-12T07:26:00Z</dcterms:created>
  <dcterms:modified xsi:type="dcterms:W3CDTF">2025-10-28T11:41:00Z</dcterms:modified>
</cp:coreProperties>
</file>